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9DDD"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Ihr Name</w:t>
      </w:r>
    </w:p>
    <w:p w14:paraId="6A2B29BC"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Ihre Straße</w:t>
      </w:r>
    </w:p>
    <w:p w14:paraId="14ECF448" w14:textId="77777777" w:rsidR="00B33833"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Ihre PLZ und Stadt</w:t>
      </w:r>
    </w:p>
    <w:p w14:paraId="1575F90C" w14:textId="77777777" w:rsidR="00E2214B" w:rsidRDefault="00E2214B">
      <w:pPr>
        <w:spacing w:after="0" w:line="240" w:lineRule="auto"/>
        <w:rPr>
          <w:rFonts w:ascii="Branding Medium" w:hAnsi="Branding Medium"/>
          <w:sz w:val="20"/>
          <w:szCs w:val="20"/>
          <w:highlight w:val="white"/>
        </w:rPr>
      </w:pPr>
    </w:p>
    <w:p w14:paraId="51BD5086" w14:textId="77777777" w:rsidR="00E2214B" w:rsidRPr="00E2214B" w:rsidRDefault="00E2214B">
      <w:pPr>
        <w:spacing w:after="0" w:line="240" w:lineRule="auto"/>
        <w:rPr>
          <w:rFonts w:ascii="Branding Medium" w:hAnsi="Branding Medium"/>
          <w:sz w:val="20"/>
          <w:szCs w:val="20"/>
          <w:highlight w:val="white"/>
        </w:rPr>
      </w:pPr>
    </w:p>
    <w:p w14:paraId="61641F9B" w14:textId="77777777" w:rsidR="00B33833" w:rsidRPr="00E2214B" w:rsidRDefault="00B33833">
      <w:pPr>
        <w:spacing w:after="0" w:line="240" w:lineRule="auto"/>
        <w:rPr>
          <w:rFonts w:ascii="Branding Medium" w:hAnsi="Branding Medium"/>
          <w:sz w:val="20"/>
          <w:szCs w:val="20"/>
          <w:highlight w:val="white"/>
        </w:rPr>
      </w:pPr>
    </w:p>
    <w:p w14:paraId="6EE1FE49"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Name Abgeordnete*r</w:t>
      </w:r>
    </w:p>
    <w:p w14:paraId="6EE53AFD"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Wahlkreisbüro</w:t>
      </w:r>
    </w:p>
    <w:p w14:paraId="6B150181"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Straße</w:t>
      </w:r>
    </w:p>
    <w:p w14:paraId="1FE7ACF9" w14:textId="77777777" w:rsidR="00B33833"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PLZ, Ort</w:t>
      </w:r>
    </w:p>
    <w:p w14:paraId="7AF9A7AB" w14:textId="77777777" w:rsidR="00E2214B" w:rsidRPr="00E2214B" w:rsidRDefault="00E2214B">
      <w:pPr>
        <w:spacing w:after="0" w:line="240" w:lineRule="auto"/>
        <w:rPr>
          <w:rFonts w:ascii="Branding Medium" w:hAnsi="Branding Medium"/>
          <w:sz w:val="20"/>
          <w:szCs w:val="20"/>
          <w:highlight w:val="white"/>
        </w:rPr>
      </w:pPr>
    </w:p>
    <w:p w14:paraId="5633A887"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r>
      <w:r w:rsidRPr="00E2214B">
        <w:rPr>
          <w:rFonts w:ascii="Branding Medium" w:hAnsi="Branding Medium"/>
          <w:sz w:val="20"/>
          <w:szCs w:val="20"/>
          <w:highlight w:val="white"/>
        </w:rPr>
        <w:tab/>
        <w:t>Ort, Datum</w:t>
      </w:r>
    </w:p>
    <w:p w14:paraId="16D51A0A" w14:textId="77777777" w:rsidR="00B33833" w:rsidRPr="00E2214B" w:rsidRDefault="00B33833">
      <w:pPr>
        <w:spacing w:after="0" w:line="240" w:lineRule="auto"/>
        <w:rPr>
          <w:rFonts w:ascii="Branding Medium" w:hAnsi="Branding Medium"/>
          <w:sz w:val="20"/>
          <w:szCs w:val="20"/>
          <w:highlight w:val="white"/>
        </w:rPr>
      </w:pPr>
    </w:p>
    <w:p w14:paraId="0854A0B1" w14:textId="77777777" w:rsidR="00B33833" w:rsidRPr="00E2214B" w:rsidRDefault="00000000">
      <w:pPr>
        <w:spacing w:after="0" w:line="240" w:lineRule="auto"/>
        <w:rPr>
          <w:rFonts w:ascii="Branding Medium" w:hAnsi="Branding Medium"/>
          <w:b/>
          <w:sz w:val="20"/>
          <w:szCs w:val="20"/>
          <w:highlight w:val="white"/>
        </w:rPr>
      </w:pPr>
      <w:r w:rsidRPr="00E2214B">
        <w:rPr>
          <w:rFonts w:ascii="Branding Medium" w:hAnsi="Branding Medium"/>
          <w:b/>
          <w:sz w:val="20"/>
          <w:szCs w:val="20"/>
          <w:highlight w:val="white"/>
        </w:rPr>
        <w:t>Kürzung der Finanzmittel für den Radverkehr im Bundeshaushalt</w:t>
      </w:r>
    </w:p>
    <w:p w14:paraId="31A55C7A" w14:textId="77777777" w:rsidR="00B33833" w:rsidRDefault="00B33833">
      <w:pPr>
        <w:spacing w:after="0" w:line="240" w:lineRule="auto"/>
        <w:rPr>
          <w:rFonts w:ascii="Branding Medium" w:hAnsi="Branding Medium"/>
          <w:sz w:val="20"/>
          <w:szCs w:val="20"/>
          <w:highlight w:val="white"/>
        </w:rPr>
      </w:pPr>
    </w:p>
    <w:p w14:paraId="27A70990" w14:textId="77777777" w:rsidR="00E2214B" w:rsidRPr="00E2214B" w:rsidRDefault="00E2214B">
      <w:pPr>
        <w:spacing w:after="0" w:line="240" w:lineRule="auto"/>
        <w:rPr>
          <w:rFonts w:ascii="Branding Medium" w:hAnsi="Branding Medium"/>
          <w:sz w:val="20"/>
          <w:szCs w:val="20"/>
          <w:highlight w:val="white"/>
        </w:rPr>
      </w:pPr>
    </w:p>
    <w:p w14:paraId="2FD9744F" w14:textId="77777777" w:rsidR="00B33833" w:rsidRPr="00E2214B" w:rsidRDefault="00000000">
      <w:pPr>
        <w:spacing w:after="0" w:line="240" w:lineRule="auto"/>
        <w:rPr>
          <w:rFonts w:ascii="Branding Medium" w:hAnsi="Branding Medium"/>
          <w:sz w:val="20"/>
          <w:szCs w:val="20"/>
          <w:highlight w:val="white"/>
        </w:rPr>
      </w:pPr>
      <w:r w:rsidRPr="00E2214B">
        <w:rPr>
          <w:rFonts w:ascii="Branding Medium" w:hAnsi="Branding Medium"/>
          <w:sz w:val="20"/>
          <w:szCs w:val="20"/>
          <w:highlight w:val="white"/>
        </w:rPr>
        <w:t>Sehr geehrte Abgeordnete ...........................................,</w:t>
      </w:r>
      <w:r w:rsidRPr="00E2214B">
        <w:rPr>
          <w:rFonts w:ascii="Branding Medium" w:hAnsi="Branding Medium"/>
          <w:sz w:val="20"/>
          <w:szCs w:val="20"/>
          <w:highlight w:val="white"/>
        </w:rPr>
        <w:br/>
        <w:t>/Sehr geehrter Abgeordneter............................................,</w:t>
      </w:r>
    </w:p>
    <w:p w14:paraId="444FD92F" w14:textId="77777777" w:rsidR="00B33833" w:rsidRPr="00E2214B" w:rsidRDefault="00B33833">
      <w:pPr>
        <w:spacing w:after="0" w:line="240" w:lineRule="auto"/>
        <w:rPr>
          <w:rFonts w:ascii="Branding Medium" w:hAnsi="Branding Medium"/>
          <w:sz w:val="20"/>
          <w:szCs w:val="20"/>
        </w:rPr>
      </w:pPr>
    </w:p>
    <w:p w14:paraId="464BBBC9" w14:textId="6FDB1CCB" w:rsidR="00B33833" w:rsidRPr="00E2214B" w:rsidRDefault="00000000">
      <w:pPr>
        <w:spacing w:after="0" w:line="240" w:lineRule="auto"/>
        <w:jc w:val="both"/>
        <w:rPr>
          <w:rFonts w:ascii="Branding Medium" w:hAnsi="Branding Medium"/>
          <w:sz w:val="20"/>
          <w:szCs w:val="20"/>
        </w:rPr>
      </w:pPr>
      <w:r w:rsidRPr="00E2214B">
        <w:rPr>
          <w:rFonts w:ascii="Branding Medium" w:hAnsi="Branding Medium"/>
          <w:sz w:val="20"/>
          <w:szCs w:val="20"/>
        </w:rPr>
        <w:t xml:space="preserve">im Juli hat das Bundeskabinett den Haushaltsplan mit drastischen Kürzungen für den Radverkehr vorgelegt. Lediglich 400 Millionen Euro sind demnach bundesweit für den Radwegeausbau vorgesehen. Dies ist im Vergleich zum Jahr 2022 fast eine Halbierung der Mittel. </w:t>
      </w:r>
      <w:r w:rsidR="00036922" w:rsidRPr="00E2214B">
        <w:rPr>
          <w:rFonts w:ascii="Branding Medium" w:hAnsi="Branding Medium"/>
          <w:sz w:val="20"/>
          <w:szCs w:val="20"/>
        </w:rPr>
        <w:t>Der</w:t>
      </w:r>
      <w:r w:rsidRPr="00E2214B">
        <w:rPr>
          <w:rFonts w:ascii="Branding Medium" w:hAnsi="Branding Medium"/>
          <w:sz w:val="20"/>
          <w:szCs w:val="20"/>
        </w:rPr>
        <w:t xml:space="preserve"> Nationale Radverkehrsplan, der die Zielsetzung des Radwegeausbaus bis 2030 darstellt, </w:t>
      </w:r>
      <w:r w:rsidR="00036922" w:rsidRPr="00E2214B">
        <w:rPr>
          <w:rFonts w:ascii="Branding Medium" w:hAnsi="Branding Medium"/>
          <w:sz w:val="20"/>
          <w:szCs w:val="20"/>
        </w:rPr>
        <w:t xml:space="preserve">sieht </w:t>
      </w:r>
      <w:r w:rsidRPr="00E2214B">
        <w:rPr>
          <w:rFonts w:ascii="Branding Medium" w:hAnsi="Branding Medium"/>
          <w:sz w:val="20"/>
          <w:szCs w:val="20"/>
        </w:rPr>
        <w:t xml:space="preserve">30 Euro pro Kopf pro Jahr in Deutschland </w:t>
      </w:r>
      <w:r w:rsidR="00036922" w:rsidRPr="00E2214B">
        <w:rPr>
          <w:rFonts w:ascii="Branding Medium" w:hAnsi="Branding Medium"/>
          <w:sz w:val="20"/>
          <w:szCs w:val="20"/>
        </w:rPr>
        <w:t>vor</w:t>
      </w:r>
      <w:r w:rsidRPr="00E2214B">
        <w:rPr>
          <w:rFonts w:ascii="Branding Medium" w:hAnsi="Branding Medium"/>
          <w:sz w:val="20"/>
          <w:szCs w:val="20"/>
        </w:rPr>
        <w:t xml:space="preserve">. Bund, Länder und Kommunen sollen davon jeweils ein Drittel zahlen. Im Klartext bedeutet dies: Bei 83 Millionen Einwohner*innen müssten rund 2,5 Milliarden Euro jährlich in den Radwegeausbau investiert werden. Wenn jetzt der Bund kürzt, obwohl die 30-Euro-Marke insgesamt und die 10-Euro-Marke für den Bund noch nicht einmal erreicht sind, wackelt die Finanzierung des Radverkehrs stark und </w:t>
      </w:r>
      <w:r w:rsidR="00036922" w:rsidRPr="00E2214B">
        <w:rPr>
          <w:rFonts w:ascii="Branding Medium" w:hAnsi="Branding Medium"/>
          <w:sz w:val="20"/>
          <w:szCs w:val="20"/>
        </w:rPr>
        <w:t>der Ausbau sicherer Radnetze</w:t>
      </w:r>
      <w:r w:rsidRPr="00E2214B">
        <w:rPr>
          <w:rFonts w:ascii="Branding Medium" w:hAnsi="Branding Medium"/>
          <w:sz w:val="20"/>
          <w:szCs w:val="20"/>
        </w:rPr>
        <w:t xml:space="preserve"> rückt in unerreichbare Ferne. Die Verkehrsministerkonferenz der Länder fordert sogar eine Milliarde Euro pro Jahr vom Bund für </w:t>
      </w:r>
      <w:r w:rsidR="00036922" w:rsidRPr="00E2214B">
        <w:rPr>
          <w:rFonts w:ascii="Branding Medium" w:hAnsi="Branding Medium"/>
          <w:sz w:val="20"/>
          <w:szCs w:val="20"/>
        </w:rPr>
        <w:t xml:space="preserve">den </w:t>
      </w:r>
      <w:r w:rsidRPr="00E2214B">
        <w:rPr>
          <w:rFonts w:ascii="Branding Medium" w:hAnsi="Branding Medium"/>
          <w:sz w:val="20"/>
          <w:szCs w:val="20"/>
        </w:rPr>
        <w:t xml:space="preserve">Radwegeausbau – davon sind wir mit dem neuen Bundeshaushalt weit entfernt. </w:t>
      </w:r>
    </w:p>
    <w:p w14:paraId="626FF472" w14:textId="77777777" w:rsidR="00B33833" w:rsidRPr="00E2214B" w:rsidRDefault="00B33833">
      <w:pPr>
        <w:spacing w:after="0" w:line="240" w:lineRule="auto"/>
        <w:jc w:val="both"/>
        <w:rPr>
          <w:rFonts w:ascii="Branding Medium" w:hAnsi="Branding Medium"/>
          <w:sz w:val="20"/>
          <w:szCs w:val="20"/>
        </w:rPr>
      </w:pPr>
    </w:p>
    <w:p w14:paraId="7C019EDD" w14:textId="5585EBAA" w:rsidR="00B33833" w:rsidRPr="00E2214B" w:rsidRDefault="00000000">
      <w:pPr>
        <w:pStyle w:val="StandardWeb"/>
        <w:spacing w:before="0" w:beforeAutospacing="0" w:after="0" w:afterAutospacing="0"/>
        <w:jc w:val="both"/>
        <w:rPr>
          <w:rFonts w:ascii="Branding Medium" w:hAnsi="Branding Medium"/>
          <w:sz w:val="20"/>
          <w:szCs w:val="20"/>
        </w:rPr>
      </w:pPr>
      <w:r w:rsidRPr="00E2214B">
        <w:rPr>
          <w:rFonts w:ascii="Branding Medium" w:hAnsi="Branding Medium"/>
          <w:sz w:val="20"/>
          <w:szCs w:val="20"/>
        </w:rPr>
        <w:t xml:space="preserve">Damit Deutschland beim </w:t>
      </w:r>
      <w:r w:rsidR="00036922" w:rsidRPr="00E2214B">
        <w:rPr>
          <w:rFonts w:ascii="Branding Medium" w:hAnsi="Branding Medium"/>
          <w:sz w:val="20"/>
          <w:szCs w:val="20"/>
        </w:rPr>
        <w:t xml:space="preserve">Ausbau der Radinfrastruktur </w:t>
      </w:r>
      <w:r w:rsidRPr="00E2214B">
        <w:rPr>
          <w:rFonts w:ascii="Branding Medium" w:hAnsi="Branding Medium"/>
          <w:sz w:val="20"/>
          <w:szCs w:val="20"/>
        </w:rPr>
        <w:t xml:space="preserve">nicht um Jahre zurückgeworfen wird, müssen die Länder die fehlenden Mittel ausgleichen. Sie müssten 2024 also zusätzlich zu ihrem Drittel vom Kuchen 600 Millionen Euro aufbringen, um ihre Kommunen ausreichend bei der Mobilitätswende zu unterstützen. Dies gilt auch für </w:t>
      </w:r>
      <w:r w:rsidR="00036922" w:rsidRPr="00E2214B">
        <w:rPr>
          <w:rFonts w:ascii="Branding Medium" w:hAnsi="Branding Medium"/>
          <w:sz w:val="20"/>
          <w:szCs w:val="20"/>
        </w:rPr>
        <w:t>Nordrhein-Westfalen</w:t>
      </w:r>
      <w:r w:rsidRPr="00E2214B">
        <w:rPr>
          <w:rFonts w:ascii="Branding Medium" w:hAnsi="Branding Medium"/>
          <w:sz w:val="20"/>
          <w:szCs w:val="20"/>
        </w:rPr>
        <w:t xml:space="preserve">. </w:t>
      </w:r>
      <w:r w:rsidR="00036922" w:rsidRPr="00E2214B">
        <w:rPr>
          <w:rFonts w:ascii="Branding Medium" w:hAnsi="Branding Medium"/>
          <w:sz w:val="20"/>
          <w:szCs w:val="20"/>
        </w:rPr>
        <w:t xml:space="preserve">Die Förderrichtlinie Nahmobilität erfreut sich großer Beliebtheit – dennoch sieht der aktuelle Haushaltsentwurf des Landesministeriums </w:t>
      </w:r>
      <w:r w:rsidR="00D3545B">
        <w:rPr>
          <w:rFonts w:ascii="Branding Medium" w:hAnsi="Branding Medium"/>
          <w:sz w:val="20"/>
          <w:szCs w:val="20"/>
        </w:rPr>
        <w:t xml:space="preserve">sogar </w:t>
      </w:r>
      <w:r w:rsidR="00036922" w:rsidRPr="00E2214B">
        <w:rPr>
          <w:rFonts w:ascii="Branding Medium" w:hAnsi="Branding Medium"/>
          <w:sz w:val="20"/>
          <w:szCs w:val="20"/>
        </w:rPr>
        <w:t xml:space="preserve">Kürzungen </w:t>
      </w:r>
      <w:r w:rsidR="00D3545B">
        <w:rPr>
          <w:rFonts w:ascii="Branding Medium" w:hAnsi="Branding Medium"/>
          <w:sz w:val="20"/>
          <w:szCs w:val="20"/>
        </w:rPr>
        <w:t>von</w:t>
      </w:r>
      <w:r w:rsidR="00036922" w:rsidRPr="00E2214B">
        <w:rPr>
          <w:rFonts w:ascii="Branding Medium" w:hAnsi="Branding Medium"/>
          <w:sz w:val="20"/>
          <w:szCs w:val="20"/>
        </w:rPr>
        <w:t xml:space="preserve"> 30 % vor. </w:t>
      </w:r>
      <w:r w:rsidRPr="00E2214B">
        <w:rPr>
          <w:rFonts w:ascii="Branding Medium" w:hAnsi="Branding Medium"/>
          <w:sz w:val="20"/>
          <w:szCs w:val="20"/>
        </w:rPr>
        <w:t>Wenn der Bund die Radverkehrsmittel also nicht aufstockt</w:t>
      </w:r>
      <w:r w:rsidR="00493D14" w:rsidRPr="00E2214B">
        <w:rPr>
          <w:rFonts w:ascii="Branding Medium" w:hAnsi="Branding Medium"/>
          <w:sz w:val="20"/>
          <w:szCs w:val="20"/>
        </w:rPr>
        <w:t xml:space="preserve"> und das Land Kürzungen vorsieht, dann </w:t>
      </w:r>
      <w:r w:rsidRPr="00E2214B">
        <w:rPr>
          <w:rFonts w:ascii="Branding Medium" w:hAnsi="Branding Medium"/>
          <w:sz w:val="20"/>
          <w:szCs w:val="20"/>
        </w:rPr>
        <w:t xml:space="preserve">stehen die Kommunen alleine da und die Mobilitätswende in </w:t>
      </w:r>
      <w:r w:rsidR="00493D14" w:rsidRPr="00E2214B">
        <w:rPr>
          <w:rFonts w:ascii="Branding Medium" w:hAnsi="Branding Medium"/>
          <w:sz w:val="20"/>
          <w:szCs w:val="20"/>
        </w:rPr>
        <w:t>Nordrhein-Westfalen</w:t>
      </w:r>
      <w:r w:rsidRPr="00E2214B">
        <w:rPr>
          <w:rFonts w:ascii="Branding Medium" w:hAnsi="Branding Medium"/>
          <w:sz w:val="20"/>
          <w:szCs w:val="20"/>
        </w:rPr>
        <w:t xml:space="preserve"> muss ausfallen. </w:t>
      </w:r>
    </w:p>
    <w:p w14:paraId="6538823D" w14:textId="77777777" w:rsidR="00B33833" w:rsidRPr="00E2214B" w:rsidRDefault="00B33833">
      <w:pPr>
        <w:pStyle w:val="StandardWeb"/>
        <w:spacing w:before="0" w:beforeAutospacing="0" w:after="0" w:afterAutospacing="0"/>
        <w:jc w:val="both"/>
        <w:rPr>
          <w:rFonts w:ascii="Branding Medium" w:hAnsi="Branding Medium"/>
          <w:sz w:val="20"/>
          <w:szCs w:val="20"/>
        </w:rPr>
      </w:pPr>
    </w:p>
    <w:p w14:paraId="43E94509" w14:textId="148034C2" w:rsidR="00B33833" w:rsidRPr="00E2214B" w:rsidRDefault="00000000">
      <w:pPr>
        <w:pStyle w:val="StandardWeb"/>
        <w:spacing w:before="0" w:beforeAutospacing="0" w:after="0" w:afterAutospacing="0"/>
        <w:jc w:val="both"/>
        <w:rPr>
          <w:rFonts w:ascii="Branding Medium" w:hAnsi="Branding Medium"/>
          <w:sz w:val="20"/>
          <w:szCs w:val="20"/>
        </w:rPr>
      </w:pPr>
      <w:r w:rsidRPr="00E2214B">
        <w:rPr>
          <w:rFonts w:ascii="Branding Medium" w:hAnsi="Branding Medium"/>
          <w:sz w:val="20"/>
          <w:szCs w:val="20"/>
        </w:rPr>
        <w:t xml:space="preserve">Dies gilt auch für meine Kommune. Ich wohne in .............................................. und befürchte, dass durch die Kürzung der Radverkehrsmittel im Bundeshaushalt die Radverkehrsförderung hier in .................................................. nicht nur verlangsamt, sondern gänzlich gestoppt wird. </w:t>
      </w:r>
      <w:r w:rsidR="00493D14" w:rsidRPr="00E2214B">
        <w:rPr>
          <w:rFonts w:ascii="Branding Medium" w:hAnsi="Branding Medium"/>
          <w:sz w:val="20"/>
          <w:szCs w:val="20"/>
        </w:rPr>
        <w:t xml:space="preserve">Nordrhein-Westfalen </w:t>
      </w:r>
      <w:r w:rsidRPr="00E2214B">
        <w:rPr>
          <w:rFonts w:ascii="Branding Medium" w:hAnsi="Branding Medium"/>
          <w:sz w:val="20"/>
          <w:szCs w:val="20"/>
        </w:rPr>
        <w:t xml:space="preserve">hat sich </w:t>
      </w:r>
      <w:r w:rsidR="00CC24AC" w:rsidRPr="00E2214B">
        <w:rPr>
          <w:rFonts w:ascii="Branding Medium" w:hAnsi="Branding Medium"/>
          <w:sz w:val="20"/>
          <w:szCs w:val="20"/>
        </w:rPr>
        <w:t xml:space="preserve">das Ziel gesetzt, einen </w:t>
      </w:r>
      <w:r w:rsidRPr="00E2214B">
        <w:rPr>
          <w:rFonts w:ascii="Branding Medium" w:hAnsi="Branding Medium"/>
          <w:sz w:val="20"/>
          <w:szCs w:val="20"/>
        </w:rPr>
        <w:t>Radverkehrs</w:t>
      </w:r>
      <w:r w:rsidR="00CC24AC" w:rsidRPr="00E2214B">
        <w:rPr>
          <w:rFonts w:ascii="Branding Medium" w:hAnsi="Branding Medium"/>
          <w:sz w:val="20"/>
          <w:szCs w:val="20"/>
        </w:rPr>
        <w:t>anteil von 25 % zu erreichen</w:t>
      </w:r>
      <w:r w:rsidRPr="00E2214B">
        <w:rPr>
          <w:rFonts w:ascii="Branding Medium" w:hAnsi="Branding Medium"/>
          <w:sz w:val="20"/>
          <w:szCs w:val="20"/>
        </w:rPr>
        <w:t>. Durch die Kürzung der Radverkehrsmittel im Bundeshaushalt sehe ich die Klima</w:t>
      </w:r>
      <w:r w:rsidR="00CC24AC" w:rsidRPr="00E2214B">
        <w:rPr>
          <w:rFonts w:ascii="Branding Medium" w:hAnsi="Branding Medium"/>
          <w:sz w:val="20"/>
          <w:szCs w:val="20"/>
        </w:rPr>
        <w:t>schutz- und Radverkehrs</w:t>
      </w:r>
      <w:r w:rsidRPr="00E2214B">
        <w:rPr>
          <w:rFonts w:ascii="Branding Medium" w:hAnsi="Branding Medium"/>
          <w:sz w:val="20"/>
          <w:szCs w:val="20"/>
        </w:rPr>
        <w:t xml:space="preserve">ziele auch hier in </w:t>
      </w:r>
      <w:r w:rsidR="00CC24AC" w:rsidRPr="00E2214B">
        <w:rPr>
          <w:rFonts w:ascii="Branding Medium" w:hAnsi="Branding Medium"/>
          <w:sz w:val="20"/>
          <w:szCs w:val="20"/>
        </w:rPr>
        <w:t>Nordrhein-Westfalen</w:t>
      </w:r>
      <w:r w:rsidRPr="00E2214B">
        <w:rPr>
          <w:rFonts w:ascii="Branding Medium" w:hAnsi="Branding Medium"/>
          <w:sz w:val="20"/>
          <w:szCs w:val="20"/>
        </w:rPr>
        <w:t xml:space="preserve"> gefährdet. Klimaschutz braucht die Mobilitätswende und die Mobilitätswende braucht den Radverkehr!</w:t>
      </w:r>
    </w:p>
    <w:p w14:paraId="670A532B" w14:textId="77777777" w:rsidR="00B33833" w:rsidRPr="00E2214B" w:rsidRDefault="00B33833">
      <w:pPr>
        <w:pStyle w:val="StandardWeb"/>
        <w:spacing w:before="0" w:beforeAutospacing="0" w:after="0" w:afterAutospacing="0"/>
        <w:jc w:val="both"/>
        <w:rPr>
          <w:rFonts w:ascii="Branding Medium" w:hAnsi="Branding Medium"/>
          <w:sz w:val="20"/>
          <w:szCs w:val="20"/>
        </w:rPr>
      </w:pPr>
    </w:p>
    <w:p w14:paraId="12257DDA" w14:textId="5B2FAEF6" w:rsidR="00B33833" w:rsidRPr="00E2214B" w:rsidRDefault="00000000">
      <w:pPr>
        <w:pStyle w:val="StandardWeb"/>
        <w:spacing w:before="0" w:beforeAutospacing="0" w:after="0" w:afterAutospacing="0"/>
        <w:jc w:val="both"/>
        <w:rPr>
          <w:rFonts w:ascii="Branding Medium" w:hAnsi="Branding Medium"/>
          <w:sz w:val="20"/>
          <w:szCs w:val="20"/>
        </w:rPr>
      </w:pPr>
      <w:r w:rsidRPr="00E2214B">
        <w:rPr>
          <w:rFonts w:ascii="Branding Medium" w:hAnsi="Branding Medium"/>
          <w:sz w:val="20"/>
          <w:szCs w:val="20"/>
        </w:rPr>
        <w:t>Deshalb fordere ich Sie auf, sich dafür einzusetzen, dass die im Verkehrsetat vorgesehenen Mittel für Straßenbau und –</w:t>
      </w:r>
      <w:proofErr w:type="spellStart"/>
      <w:r w:rsidRPr="00E2214B">
        <w:rPr>
          <w:rFonts w:ascii="Branding Medium" w:hAnsi="Branding Medium"/>
          <w:sz w:val="20"/>
          <w:szCs w:val="20"/>
        </w:rPr>
        <w:t>sanierung</w:t>
      </w:r>
      <w:proofErr w:type="spellEnd"/>
      <w:r w:rsidRPr="00E2214B">
        <w:rPr>
          <w:rFonts w:ascii="Branding Medium" w:hAnsi="Branding Medium"/>
          <w:sz w:val="20"/>
          <w:szCs w:val="20"/>
        </w:rPr>
        <w:t xml:space="preserve"> umverteilt und für den Radverkehr eingesetzt werden. </w:t>
      </w:r>
      <w:r w:rsidR="00D3545B">
        <w:rPr>
          <w:rFonts w:ascii="Branding Medium" w:hAnsi="Branding Medium"/>
          <w:sz w:val="20"/>
          <w:szCs w:val="20"/>
        </w:rPr>
        <w:t>M</w:t>
      </w:r>
      <w:r w:rsidRPr="00E2214B">
        <w:rPr>
          <w:rFonts w:ascii="Branding Medium" w:hAnsi="Branding Medium"/>
          <w:sz w:val="20"/>
          <w:szCs w:val="20"/>
        </w:rPr>
        <w:t xml:space="preserve">it konsequenten Investitionen von mindestens 30 Euro pro Person </w:t>
      </w:r>
      <w:r w:rsidR="00D3545B">
        <w:rPr>
          <w:rFonts w:ascii="Branding Medium" w:hAnsi="Branding Medium"/>
          <w:sz w:val="20"/>
          <w:szCs w:val="20"/>
        </w:rPr>
        <w:t>und</w:t>
      </w:r>
      <w:r w:rsidRPr="00E2214B">
        <w:rPr>
          <w:rFonts w:ascii="Branding Medium" w:hAnsi="Branding Medium"/>
          <w:sz w:val="20"/>
          <w:szCs w:val="20"/>
        </w:rPr>
        <w:t xml:space="preserve"> Jahr </w:t>
      </w:r>
      <w:r w:rsidR="00D3545B">
        <w:rPr>
          <w:rFonts w:ascii="Branding Medium" w:hAnsi="Branding Medium"/>
          <w:sz w:val="20"/>
          <w:szCs w:val="20"/>
        </w:rPr>
        <w:t xml:space="preserve">kann </w:t>
      </w:r>
      <w:r w:rsidR="00D3545B" w:rsidRPr="00D3545B">
        <w:rPr>
          <w:rFonts w:ascii="Branding Medium" w:hAnsi="Branding Medium"/>
          <w:sz w:val="20"/>
          <w:szCs w:val="20"/>
        </w:rPr>
        <w:t xml:space="preserve">die Entwicklung einer </w:t>
      </w:r>
      <w:r w:rsidR="00D3545B">
        <w:rPr>
          <w:rFonts w:ascii="Branding Medium" w:hAnsi="Branding Medium"/>
          <w:sz w:val="20"/>
          <w:szCs w:val="20"/>
        </w:rPr>
        <w:t xml:space="preserve">guten </w:t>
      </w:r>
      <w:r w:rsidR="00D3545B" w:rsidRPr="00D3545B">
        <w:rPr>
          <w:rFonts w:ascii="Branding Medium" w:hAnsi="Branding Medium"/>
          <w:sz w:val="20"/>
          <w:szCs w:val="20"/>
        </w:rPr>
        <w:t>Radverkehrsinfrastruktur</w:t>
      </w:r>
      <w:r w:rsidR="00D3545B" w:rsidRPr="00D3545B">
        <w:rPr>
          <w:rFonts w:ascii="Branding Medium" w:hAnsi="Branding Medium"/>
          <w:sz w:val="20"/>
          <w:szCs w:val="20"/>
        </w:rPr>
        <w:t xml:space="preserve"> mit hohen Qualitätsstandards und vielfältigen Serviceeinrichtungen</w:t>
      </w:r>
      <w:r w:rsidR="00D3545B">
        <w:rPr>
          <w:rFonts w:ascii="Branding Medium" w:hAnsi="Branding Medium"/>
          <w:sz w:val="20"/>
          <w:szCs w:val="20"/>
        </w:rPr>
        <w:t xml:space="preserve"> gelingen. </w:t>
      </w:r>
      <w:r w:rsidRPr="00E2214B">
        <w:rPr>
          <w:rFonts w:ascii="Branding Medium" w:hAnsi="Branding Medium"/>
          <w:sz w:val="20"/>
          <w:szCs w:val="20"/>
        </w:rPr>
        <w:t xml:space="preserve">Und nur mit entsprechenden Bundesmitteln für den Radverkehr können wir Deutschland zu einem </w:t>
      </w:r>
      <w:r w:rsidR="00CC24AC" w:rsidRPr="00E2214B">
        <w:rPr>
          <w:rFonts w:ascii="Branding Medium" w:hAnsi="Branding Medium"/>
          <w:sz w:val="20"/>
          <w:szCs w:val="20"/>
        </w:rPr>
        <w:t>f</w:t>
      </w:r>
      <w:r w:rsidRPr="00E2214B">
        <w:rPr>
          <w:rFonts w:ascii="Branding Medium" w:hAnsi="Branding Medium"/>
          <w:sz w:val="20"/>
          <w:szCs w:val="20"/>
        </w:rPr>
        <w:t>ahrrad</w:t>
      </w:r>
      <w:r w:rsidR="00CC24AC" w:rsidRPr="00E2214B">
        <w:rPr>
          <w:rFonts w:ascii="Branding Medium" w:hAnsi="Branding Medium"/>
          <w:sz w:val="20"/>
          <w:szCs w:val="20"/>
        </w:rPr>
        <w:t>freundlichen Land</w:t>
      </w:r>
      <w:r w:rsidRPr="00E2214B">
        <w:rPr>
          <w:rFonts w:ascii="Branding Medium" w:hAnsi="Branding Medium"/>
          <w:sz w:val="20"/>
          <w:szCs w:val="20"/>
        </w:rPr>
        <w:t xml:space="preserve"> machen</w:t>
      </w:r>
      <w:r w:rsidR="00CC24AC" w:rsidRPr="00E2214B">
        <w:rPr>
          <w:rFonts w:ascii="Branding Medium" w:hAnsi="Branding Medium"/>
          <w:sz w:val="20"/>
          <w:szCs w:val="20"/>
        </w:rPr>
        <w:t>.</w:t>
      </w:r>
      <w:r w:rsidRPr="00E2214B">
        <w:rPr>
          <w:rFonts w:ascii="Branding Medium" w:hAnsi="Branding Medium"/>
          <w:sz w:val="20"/>
          <w:szCs w:val="20"/>
        </w:rPr>
        <w:t xml:space="preserve"> </w:t>
      </w:r>
    </w:p>
    <w:p w14:paraId="4359D6E2" w14:textId="77777777" w:rsidR="00B33833" w:rsidRPr="00E2214B" w:rsidRDefault="00B33833">
      <w:pPr>
        <w:pStyle w:val="StandardWeb"/>
        <w:spacing w:before="0" w:beforeAutospacing="0" w:after="0" w:afterAutospacing="0"/>
        <w:jc w:val="both"/>
        <w:rPr>
          <w:rFonts w:ascii="Branding Medium" w:hAnsi="Branding Medium"/>
          <w:sz w:val="20"/>
          <w:szCs w:val="20"/>
        </w:rPr>
      </w:pPr>
    </w:p>
    <w:p w14:paraId="689568E7" w14:textId="77777777" w:rsidR="00B33833" w:rsidRPr="00E2214B" w:rsidRDefault="00B33833">
      <w:pPr>
        <w:pStyle w:val="StandardWeb"/>
        <w:spacing w:before="0" w:beforeAutospacing="0" w:after="0" w:afterAutospacing="0"/>
        <w:jc w:val="both"/>
        <w:rPr>
          <w:rFonts w:ascii="Branding Medium" w:hAnsi="Branding Medium"/>
          <w:sz w:val="20"/>
          <w:szCs w:val="20"/>
        </w:rPr>
      </w:pPr>
    </w:p>
    <w:p w14:paraId="46E646BA" w14:textId="77777777" w:rsidR="00B33833" w:rsidRPr="00E2214B" w:rsidRDefault="00000000">
      <w:pPr>
        <w:pStyle w:val="StandardWeb"/>
        <w:spacing w:before="0" w:beforeAutospacing="0" w:after="0" w:afterAutospacing="0"/>
        <w:jc w:val="both"/>
        <w:rPr>
          <w:rFonts w:ascii="Branding Medium" w:hAnsi="Branding Medium"/>
          <w:sz w:val="20"/>
          <w:szCs w:val="20"/>
        </w:rPr>
      </w:pPr>
      <w:r w:rsidRPr="00E2214B">
        <w:rPr>
          <w:rFonts w:ascii="Branding Medium" w:hAnsi="Branding Medium"/>
          <w:sz w:val="20"/>
          <w:szCs w:val="20"/>
        </w:rPr>
        <w:t xml:space="preserve">Mit freundlichen Grüßen </w:t>
      </w:r>
    </w:p>
    <w:p w14:paraId="721B2D3E" w14:textId="77777777" w:rsidR="00B33833" w:rsidRPr="00E2214B" w:rsidRDefault="00000000">
      <w:pPr>
        <w:pStyle w:val="StandardWeb"/>
        <w:spacing w:before="0" w:beforeAutospacing="0" w:after="0" w:afterAutospacing="0"/>
        <w:jc w:val="both"/>
        <w:rPr>
          <w:rFonts w:ascii="Branding Medium" w:hAnsi="Branding Medium"/>
          <w:sz w:val="20"/>
          <w:szCs w:val="20"/>
        </w:rPr>
      </w:pPr>
      <w:r w:rsidRPr="00E2214B">
        <w:rPr>
          <w:rFonts w:ascii="Branding Medium" w:hAnsi="Branding Medium"/>
          <w:sz w:val="20"/>
          <w:szCs w:val="20"/>
        </w:rPr>
        <w:t>........................................................</w:t>
      </w:r>
    </w:p>
    <w:sectPr w:rsidR="00B33833" w:rsidRPr="00E221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A86D4" w14:textId="77777777" w:rsidR="00AC35C2" w:rsidRDefault="00AC35C2">
      <w:pPr>
        <w:spacing w:after="0" w:line="240" w:lineRule="auto"/>
      </w:pPr>
      <w:r>
        <w:separator/>
      </w:r>
    </w:p>
  </w:endnote>
  <w:endnote w:type="continuationSeparator" w:id="0">
    <w:p w14:paraId="10B66585" w14:textId="77777777" w:rsidR="00AC35C2" w:rsidRDefault="00AC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ing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3AE9" w14:textId="77777777" w:rsidR="00AC35C2" w:rsidRDefault="00AC35C2">
      <w:pPr>
        <w:spacing w:after="0" w:line="240" w:lineRule="auto"/>
      </w:pPr>
      <w:r>
        <w:separator/>
      </w:r>
    </w:p>
  </w:footnote>
  <w:footnote w:type="continuationSeparator" w:id="0">
    <w:p w14:paraId="5A90D0B0" w14:textId="77777777" w:rsidR="00AC35C2" w:rsidRDefault="00AC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41D3F"/>
    <w:multiLevelType w:val="multilevel"/>
    <w:tmpl w:val="6DA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077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33"/>
    <w:rsid w:val="00036922"/>
    <w:rsid w:val="00232336"/>
    <w:rsid w:val="00493D14"/>
    <w:rsid w:val="007522B4"/>
    <w:rsid w:val="00AC35C2"/>
    <w:rsid w:val="00B33833"/>
    <w:rsid w:val="00CC24AC"/>
    <w:rsid w:val="00D3545B"/>
    <w:rsid w:val="00E2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E916"/>
  <w15:docId w15:val="{58C73E95-CF4A-4D08-90C8-E9C15D89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Brinkmann</dc:creator>
  <cp:keywords/>
  <dc:description/>
  <cp:lastModifiedBy>Benedikt Glitz</cp:lastModifiedBy>
  <cp:revision>4</cp:revision>
  <dcterms:created xsi:type="dcterms:W3CDTF">2023-08-16T10:35:00Z</dcterms:created>
  <dcterms:modified xsi:type="dcterms:W3CDTF">2023-08-16T11:55:00Z</dcterms:modified>
</cp:coreProperties>
</file>